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A6E9" w14:textId="77777777" w:rsidR="00FC13B1" w:rsidRDefault="00001BB4"/>
    <w:p w14:paraId="407BEE85" w14:textId="77777777" w:rsidR="003876A8" w:rsidRDefault="003876A8"/>
    <w:p w14:paraId="6D7A2ECB" w14:textId="77777777" w:rsidR="003876A8" w:rsidRDefault="003876A8"/>
    <w:p w14:paraId="036210B8" w14:textId="77777777" w:rsidR="003876A8" w:rsidRDefault="003876A8"/>
    <w:p w14:paraId="642816C4" w14:textId="77777777" w:rsidR="003876A8" w:rsidRPr="004C5AE1" w:rsidRDefault="003876A8" w:rsidP="004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0" w:color="auto" w:fill="5B9BD5" w:themeFill="accent5"/>
        <w:jc w:val="center"/>
        <w:rPr>
          <w:b/>
          <w:i/>
          <w:color w:val="E7E6E6" w:themeColor="background2"/>
          <w:sz w:val="32"/>
          <w:szCs w:val="32"/>
        </w:rPr>
      </w:pPr>
      <w:r w:rsidRPr="004C5AE1">
        <w:rPr>
          <w:b/>
          <w:i/>
          <w:color w:val="E7E6E6" w:themeColor="background2"/>
          <w:sz w:val="32"/>
          <w:szCs w:val="32"/>
        </w:rPr>
        <w:t>Journée scientifique à mi-parcours de la Fédération de Recherche FERMI</w:t>
      </w:r>
    </w:p>
    <w:p w14:paraId="70FE58AF" w14:textId="77777777" w:rsidR="003876A8" w:rsidRPr="004C5AE1" w:rsidRDefault="003876A8" w:rsidP="004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0" w:color="auto" w:fill="5B9BD5" w:themeFill="accent5"/>
        <w:jc w:val="center"/>
        <w:rPr>
          <w:b/>
          <w:i/>
          <w:color w:val="E7E6E6" w:themeColor="background2"/>
          <w:sz w:val="32"/>
          <w:szCs w:val="32"/>
        </w:rPr>
      </w:pPr>
    </w:p>
    <w:p w14:paraId="689D1899" w14:textId="646C47A6" w:rsidR="003876A8" w:rsidRPr="004C5AE1" w:rsidRDefault="003876A8" w:rsidP="004C5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0" w:color="auto" w:fill="5B9BD5" w:themeFill="accent5"/>
        <w:jc w:val="center"/>
        <w:rPr>
          <w:b/>
          <w:i/>
          <w:color w:val="E7E6E6" w:themeColor="background2"/>
          <w:sz w:val="32"/>
          <w:szCs w:val="32"/>
        </w:rPr>
      </w:pPr>
      <w:r w:rsidRPr="004C5AE1">
        <w:rPr>
          <w:b/>
          <w:i/>
          <w:color w:val="E7E6E6" w:themeColor="background2"/>
          <w:sz w:val="32"/>
          <w:szCs w:val="32"/>
        </w:rPr>
        <w:t>Lundi 03 Juillet 2017</w:t>
      </w:r>
      <w:r w:rsidR="00B802BB">
        <w:rPr>
          <w:b/>
          <w:i/>
          <w:color w:val="E7E6E6" w:themeColor="background2"/>
          <w:sz w:val="32"/>
          <w:szCs w:val="32"/>
        </w:rPr>
        <w:t>,</w:t>
      </w:r>
      <w:r w:rsidRPr="004C5AE1">
        <w:rPr>
          <w:b/>
          <w:i/>
          <w:color w:val="E7E6E6" w:themeColor="background2"/>
          <w:sz w:val="32"/>
          <w:szCs w:val="32"/>
        </w:rPr>
        <w:t xml:space="preserve"> Chimie </w:t>
      </w:r>
      <w:proofErr w:type="spellStart"/>
      <w:r w:rsidRPr="004C5AE1">
        <w:rPr>
          <w:b/>
          <w:i/>
          <w:color w:val="E7E6E6" w:themeColor="background2"/>
          <w:sz w:val="32"/>
          <w:szCs w:val="32"/>
        </w:rPr>
        <w:t>ParisTech</w:t>
      </w:r>
      <w:proofErr w:type="spellEnd"/>
      <w:r w:rsidRPr="004C5AE1">
        <w:rPr>
          <w:b/>
          <w:i/>
          <w:color w:val="E7E6E6" w:themeColor="background2"/>
          <w:sz w:val="32"/>
          <w:szCs w:val="32"/>
        </w:rPr>
        <w:t xml:space="preserve"> </w:t>
      </w:r>
      <w:r w:rsidR="004C5AE1" w:rsidRPr="004C5AE1">
        <w:rPr>
          <w:b/>
          <w:i/>
          <w:color w:val="E7E6E6" w:themeColor="background2"/>
          <w:sz w:val="32"/>
          <w:szCs w:val="32"/>
        </w:rPr>
        <w:t>(Amphi CHAUDRON)</w:t>
      </w:r>
    </w:p>
    <w:p w14:paraId="6DC59C7E" w14:textId="77777777" w:rsidR="004C5AE1" w:rsidRDefault="004C5AE1"/>
    <w:p w14:paraId="511171BA" w14:textId="77777777" w:rsidR="004C5AE1" w:rsidRPr="004336DB" w:rsidRDefault="004C5AE1" w:rsidP="004C5AE1">
      <w:pPr>
        <w:jc w:val="center"/>
        <w:rPr>
          <w:b/>
          <w:sz w:val="28"/>
          <w:szCs w:val="28"/>
        </w:rPr>
      </w:pPr>
      <w:r w:rsidRPr="004336DB">
        <w:rPr>
          <w:b/>
          <w:sz w:val="28"/>
          <w:szCs w:val="28"/>
        </w:rPr>
        <w:t>Pr</w:t>
      </w:r>
      <w:bookmarkStart w:id="0" w:name="_GoBack"/>
      <w:bookmarkEnd w:id="0"/>
      <w:r w:rsidRPr="004336DB">
        <w:rPr>
          <w:b/>
          <w:sz w:val="28"/>
          <w:szCs w:val="28"/>
        </w:rPr>
        <w:t>ogramme de la journée</w:t>
      </w:r>
    </w:p>
    <w:p w14:paraId="2544D266" w14:textId="77777777" w:rsidR="004C5AE1" w:rsidRDefault="004C5AE1" w:rsidP="004C5AE1">
      <w:pPr>
        <w:jc w:val="center"/>
      </w:pPr>
    </w:p>
    <w:p w14:paraId="5C48671F" w14:textId="77777777" w:rsidR="004C5AE1" w:rsidRDefault="004C5AE1" w:rsidP="004C5AE1">
      <w:pPr>
        <w:jc w:val="center"/>
      </w:pPr>
    </w:p>
    <w:p w14:paraId="60A908D2" w14:textId="27204A15" w:rsidR="004336DB" w:rsidRDefault="00C94CE4" w:rsidP="004336DB">
      <w:pPr>
        <w:jc w:val="both"/>
        <w:rPr>
          <w:rFonts w:cs="Times New Roman"/>
          <w:b/>
          <w:bCs/>
          <w:color w:val="C00000"/>
          <w:sz w:val="22"/>
          <w:szCs w:val="22"/>
          <w:lang w:eastAsia="fr-FR"/>
        </w:rPr>
      </w:pPr>
      <w:r>
        <w:rPr>
          <w:rFonts w:cs="Times New Roman"/>
          <w:b/>
          <w:bCs/>
          <w:color w:val="C00000"/>
          <w:sz w:val="22"/>
          <w:szCs w:val="22"/>
          <w:lang w:eastAsia="fr-FR"/>
        </w:rPr>
        <w:t xml:space="preserve">9h30- </w:t>
      </w:r>
      <w:r w:rsidR="004336DB" w:rsidRPr="00525B3B">
        <w:rPr>
          <w:rFonts w:cs="Times New Roman"/>
          <w:b/>
          <w:bCs/>
          <w:color w:val="C00000"/>
          <w:sz w:val="22"/>
          <w:szCs w:val="22"/>
          <w:lang w:eastAsia="fr-FR"/>
        </w:rPr>
        <w:t>Accueil des participants</w:t>
      </w:r>
      <w:r w:rsidR="005D0E30">
        <w:rPr>
          <w:rFonts w:cs="Times New Roman"/>
          <w:b/>
          <w:bCs/>
          <w:color w:val="C00000"/>
          <w:sz w:val="22"/>
          <w:szCs w:val="22"/>
          <w:lang w:eastAsia="fr-FR"/>
        </w:rPr>
        <w:t xml:space="preserve"> </w:t>
      </w:r>
      <w:r w:rsidR="005D0E30" w:rsidRPr="005D0E30">
        <w:rPr>
          <w:rFonts w:cs="Times New Roman"/>
          <w:b/>
          <w:bCs/>
          <w:color w:val="44546A" w:themeColor="text2"/>
          <w:sz w:val="22"/>
          <w:szCs w:val="22"/>
          <w:lang w:eastAsia="fr-FR"/>
        </w:rPr>
        <w:t>(F. Prima)</w:t>
      </w:r>
    </w:p>
    <w:p w14:paraId="4FC44418" w14:textId="77777777" w:rsidR="004336DB" w:rsidRPr="004336DB" w:rsidRDefault="004336DB" w:rsidP="004336DB">
      <w:pPr>
        <w:jc w:val="both"/>
        <w:rPr>
          <w:rFonts w:cs="Times New Roman"/>
          <w:b/>
          <w:bCs/>
          <w:color w:val="1F497D"/>
          <w:sz w:val="22"/>
          <w:szCs w:val="22"/>
          <w:lang w:eastAsia="fr-FR"/>
        </w:rPr>
      </w:pPr>
    </w:p>
    <w:p w14:paraId="136579A0" w14:textId="77777777" w:rsidR="0011581E" w:rsidRPr="0011581E" w:rsidRDefault="005D0E30" w:rsidP="0011581E">
      <w:pPr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10h-10h-30 Brigitte </w:t>
      </w:r>
      <w:proofErr w:type="spellStart"/>
      <w:r>
        <w:rPr>
          <w:rFonts w:cs="Times New Roman"/>
          <w:b/>
          <w:bCs/>
          <w:color w:val="1F497D"/>
          <w:sz w:val="22"/>
          <w:szCs w:val="22"/>
          <w:lang w:eastAsia="fr-FR"/>
        </w:rPr>
        <w:t>Bacroix</w:t>
      </w:r>
      <w:proofErr w:type="spellEnd"/>
      <w:r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 (Paris XIII) : </w:t>
      </w:r>
      <w:r w:rsidR="0011581E" w:rsidRPr="0011581E">
        <w:rPr>
          <w:rFonts w:ascii="Calibri" w:eastAsia="Times New Roman" w:hAnsi="Calibri" w:cs="Times New Roman"/>
          <w:i/>
          <w:color w:val="000000" w:themeColor="text1"/>
          <w:sz w:val="22"/>
          <w:szCs w:val="22"/>
          <w:shd w:val="clear" w:color="auto" w:fill="FFFFFF"/>
          <w:lang w:eastAsia="fr-FR"/>
        </w:rPr>
        <w:t>La fédération francilienne de mécanique des matériau, structures et procédés et ses liens avec FERMI </w:t>
      </w:r>
    </w:p>
    <w:p w14:paraId="40945D98" w14:textId="77777777" w:rsidR="005D0E30" w:rsidRDefault="005D0E30" w:rsidP="004336DB">
      <w:pPr>
        <w:jc w:val="both"/>
        <w:rPr>
          <w:rFonts w:cs="Times New Roman"/>
          <w:b/>
          <w:bCs/>
          <w:color w:val="1F497D"/>
          <w:sz w:val="22"/>
          <w:szCs w:val="22"/>
          <w:lang w:eastAsia="fr-FR"/>
        </w:rPr>
      </w:pPr>
    </w:p>
    <w:p w14:paraId="37752476" w14:textId="552514B7" w:rsidR="00297A3C" w:rsidRPr="004336DB" w:rsidRDefault="00C94CE4" w:rsidP="004336DB">
      <w:pPr>
        <w:jc w:val="both"/>
        <w:rPr>
          <w:rFonts w:eastAsia="Times New Roman" w:cs="Times New Roman"/>
          <w:i/>
          <w:sz w:val="22"/>
          <w:szCs w:val="22"/>
          <w:lang w:eastAsia="fr-FR"/>
        </w:rPr>
      </w:pPr>
      <w:r>
        <w:rPr>
          <w:rFonts w:cs="Times New Roman"/>
          <w:b/>
          <w:bCs/>
          <w:color w:val="1F497D"/>
          <w:sz w:val="22"/>
          <w:szCs w:val="22"/>
          <w:lang w:eastAsia="fr-FR"/>
        </w:rPr>
        <w:t>10h</w:t>
      </w:r>
      <w:r w:rsidR="005D0E30"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30-11h </w:t>
      </w:r>
      <w:r w:rsidR="004C5AE1" w:rsidRPr="004C5AE1"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Fernando </w:t>
      </w:r>
      <w:proofErr w:type="spellStart"/>
      <w:r w:rsidR="004C5AE1" w:rsidRPr="004C5AE1">
        <w:rPr>
          <w:rFonts w:cs="Times New Roman"/>
          <w:b/>
          <w:bCs/>
          <w:color w:val="1F497D"/>
          <w:sz w:val="22"/>
          <w:szCs w:val="22"/>
          <w:lang w:eastAsia="fr-FR"/>
        </w:rPr>
        <w:t>Lomello</w:t>
      </w:r>
      <w:proofErr w:type="spellEnd"/>
      <w:r w:rsidR="004C5AE1" w:rsidRPr="00CA61E5">
        <w:rPr>
          <w:rFonts w:cs="Times New Roman"/>
          <w:b/>
          <w:color w:val="1F497D"/>
          <w:sz w:val="22"/>
          <w:szCs w:val="22"/>
          <w:lang w:eastAsia="fr-FR"/>
        </w:rPr>
        <w:t> </w:t>
      </w:r>
      <w:r w:rsidR="004C5AE1" w:rsidRPr="004C5AE1">
        <w:rPr>
          <w:rFonts w:cs="Times New Roman"/>
          <w:b/>
          <w:color w:val="1F497D"/>
          <w:sz w:val="22"/>
          <w:szCs w:val="22"/>
          <w:lang w:eastAsia="fr-FR"/>
        </w:rPr>
        <w:t>(CEA)</w:t>
      </w:r>
      <w:r w:rsidR="004336DB" w:rsidRPr="00CA61E5">
        <w:rPr>
          <w:rFonts w:cs="Times New Roman"/>
          <w:b/>
          <w:color w:val="1F497D"/>
          <w:sz w:val="22"/>
          <w:szCs w:val="22"/>
          <w:lang w:eastAsia="fr-FR"/>
        </w:rPr>
        <w:t> </w:t>
      </w:r>
      <w:r w:rsidR="004336DB">
        <w:rPr>
          <w:rFonts w:cs="Times New Roman"/>
          <w:color w:val="1F497D"/>
          <w:sz w:val="22"/>
          <w:szCs w:val="22"/>
          <w:lang w:eastAsia="fr-FR"/>
        </w:rPr>
        <w:t>:</w:t>
      </w:r>
      <w:r w:rsidR="004C5AE1" w:rsidRPr="004C5AE1">
        <w:rPr>
          <w:rFonts w:cs="Times New Roman"/>
          <w:color w:val="1F497D"/>
          <w:sz w:val="22"/>
          <w:szCs w:val="22"/>
          <w:lang w:eastAsia="fr-FR"/>
        </w:rPr>
        <w:t xml:space="preserve"> </w:t>
      </w:r>
      <w:r w:rsidR="00297A3C" w:rsidRPr="004336DB">
        <w:rPr>
          <w:rFonts w:eastAsia="Times New Roman" w:cs="Tahoma"/>
          <w:i/>
          <w:color w:val="000000"/>
          <w:sz w:val="22"/>
          <w:szCs w:val="22"/>
          <w:shd w:val="clear" w:color="auto" w:fill="FFFFFF"/>
          <w:lang w:eastAsia="fr-FR"/>
        </w:rPr>
        <w:t>Fabrication Additive Métallique : une Nouvelle Approche de la Métallurgie</w:t>
      </w:r>
    </w:p>
    <w:p w14:paraId="76D8AE56" w14:textId="77777777" w:rsidR="005D0E30" w:rsidRPr="004C5AE1" w:rsidRDefault="005D0E30" w:rsidP="004336DB">
      <w:pPr>
        <w:jc w:val="both"/>
        <w:rPr>
          <w:rFonts w:cs="Times New Roman"/>
          <w:color w:val="222222"/>
          <w:sz w:val="22"/>
          <w:szCs w:val="22"/>
          <w:lang w:eastAsia="fr-FR"/>
        </w:rPr>
      </w:pPr>
    </w:p>
    <w:p w14:paraId="731EBE87" w14:textId="1A9A595B" w:rsidR="00EE6A2A" w:rsidRPr="004336DB" w:rsidRDefault="005D0E30" w:rsidP="00EE6A2A">
      <w:pPr>
        <w:jc w:val="both"/>
        <w:rPr>
          <w:rFonts w:eastAsia="Times New Roman" w:cs="Times New Roman"/>
          <w:sz w:val="22"/>
          <w:szCs w:val="22"/>
          <w:lang w:eastAsia="fr-FR"/>
        </w:rPr>
      </w:pPr>
      <w:r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11h-11h30 </w:t>
      </w:r>
      <w:r w:rsidR="00EE6A2A" w:rsidRPr="0011581E">
        <w:rPr>
          <w:rFonts w:cs="Times New Roman"/>
          <w:b/>
          <w:color w:val="44546A" w:themeColor="text2"/>
          <w:sz w:val="22"/>
          <w:szCs w:val="22"/>
          <w:lang w:eastAsia="fr-FR"/>
        </w:rPr>
        <w:t xml:space="preserve">Guy </w:t>
      </w:r>
      <w:proofErr w:type="spellStart"/>
      <w:r w:rsidR="00EE6A2A" w:rsidRPr="0011581E">
        <w:rPr>
          <w:rFonts w:cs="Times New Roman"/>
          <w:b/>
          <w:color w:val="44546A" w:themeColor="text2"/>
          <w:sz w:val="22"/>
          <w:szCs w:val="22"/>
          <w:lang w:eastAsia="fr-FR"/>
        </w:rPr>
        <w:t>Dirras</w:t>
      </w:r>
      <w:proofErr w:type="spellEnd"/>
      <w:r w:rsidR="00EE6A2A" w:rsidRPr="0011581E">
        <w:rPr>
          <w:rFonts w:cs="Times New Roman"/>
          <w:b/>
          <w:color w:val="44546A" w:themeColor="text2"/>
          <w:sz w:val="22"/>
          <w:szCs w:val="22"/>
          <w:lang w:eastAsia="fr-FR"/>
        </w:rPr>
        <w:t xml:space="preserve"> (Paris XIII) </w:t>
      </w:r>
      <w:r w:rsidR="00EE6A2A">
        <w:rPr>
          <w:rFonts w:cs="Times New Roman"/>
          <w:color w:val="44546A" w:themeColor="text2"/>
          <w:sz w:val="22"/>
          <w:szCs w:val="22"/>
          <w:lang w:eastAsia="fr-FR"/>
        </w:rPr>
        <w:t xml:space="preserve">: </w:t>
      </w:r>
      <w:r w:rsidR="00EE6A2A" w:rsidRPr="00CA61E5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eastAsia="fr-FR"/>
        </w:rPr>
        <w:t>Matériaux Métalliques à Microstructures harmoniques</w:t>
      </w:r>
      <w:r w:rsidR="00673823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eastAsia="fr-FR"/>
        </w:rPr>
        <w:t xml:space="preserve"> </w:t>
      </w:r>
      <w:r w:rsidR="00EE6A2A" w:rsidRPr="00CA61E5">
        <w:rPr>
          <w:rFonts w:eastAsia="Times New Roman" w:cs="Arial"/>
          <w:i/>
          <w:color w:val="222222"/>
          <w:sz w:val="22"/>
          <w:szCs w:val="22"/>
          <w:shd w:val="clear" w:color="auto" w:fill="FFFFFF"/>
          <w:lang w:eastAsia="fr-FR"/>
        </w:rPr>
        <w:t>: concept, propriétés &amp; mécanismes de déformation</w:t>
      </w:r>
    </w:p>
    <w:p w14:paraId="4F49D19C" w14:textId="77777777" w:rsidR="001C1842" w:rsidRDefault="001C1842" w:rsidP="004336DB">
      <w:pPr>
        <w:jc w:val="both"/>
        <w:rPr>
          <w:rFonts w:cs="Times New Roman"/>
          <w:color w:val="1F497D"/>
          <w:sz w:val="22"/>
          <w:szCs w:val="22"/>
          <w:lang w:eastAsia="fr-FR"/>
        </w:rPr>
      </w:pPr>
    </w:p>
    <w:p w14:paraId="111AEEB8" w14:textId="29F29FEB" w:rsidR="00062159" w:rsidRPr="004336DB" w:rsidRDefault="00C94CE4" w:rsidP="004336DB">
      <w:pPr>
        <w:jc w:val="both"/>
        <w:rPr>
          <w:rFonts w:eastAsia="Times New Roman" w:cs="Times New Roman"/>
          <w:i/>
          <w:sz w:val="22"/>
          <w:szCs w:val="22"/>
          <w:lang w:eastAsia="fr-FR"/>
        </w:rPr>
      </w:pPr>
      <w:r>
        <w:rPr>
          <w:rFonts w:cs="Times New Roman"/>
          <w:b/>
          <w:bCs/>
          <w:color w:val="1F497D"/>
          <w:sz w:val="22"/>
          <w:szCs w:val="22"/>
          <w:lang w:eastAsia="fr-FR"/>
        </w:rPr>
        <w:t>11h</w:t>
      </w:r>
      <w:r w:rsidR="006A6AAA">
        <w:rPr>
          <w:rFonts w:cs="Times New Roman"/>
          <w:b/>
          <w:bCs/>
          <w:color w:val="1F497D"/>
          <w:sz w:val="22"/>
          <w:szCs w:val="22"/>
          <w:lang w:eastAsia="fr-FR"/>
        </w:rPr>
        <w:t>30-12h</w:t>
      </w:r>
      <w:r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 </w:t>
      </w:r>
      <w:r w:rsidR="004C5AE1" w:rsidRPr="004C5AE1"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Mikaël </w:t>
      </w:r>
      <w:proofErr w:type="spellStart"/>
      <w:r w:rsidR="004C5AE1" w:rsidRPr="004C5AE1">
        <w:rPr>
          <w:rFonts w:cs="Times New Roman"/>
          <w:b/>
          <w:bCs/>
          <w:color w:val="1F497D"/>
          <w:sz w:val="22"/>
          <w:szCs w:val="22"/>
          <w:lang w:eastAsia="fr-FR"/>
        </w:rPr>
        <w:t>Perrut</w:t>
      </w:r>
      <w:proofErr w:type="spellEnd"/>
      <w:r w:rsidR="004C5AE1" w:rsidRPr="00CA61E5">
        <w:rPr>
          <w:rFonts w:cs="Times New Roman"/>
          <w:b/>
          <w:color w:val="1F497D"/>
          <w:sz w:val="22"/>
          <w:szCs w:val="22"/>
          <w:lang w:eastAsia="fr-FR"/>
        </w:rPr>
        <w:t> </w:t>
      </w:r>
      <w:r w:rsidR="004336DB" w:rsidRPr="00CA61E5">
        <w:rPr>
          <w:rFonts w:cs="Times New Roman"/>
          <w:b/>
          <w:color w:val="1F497D"/>
          <w:sz w:val="22"/>
          <w:szCs w:val="22"/>
          <w:lang w:eastAsia="fr-FR"/>
        </w:rPr>
        <w:t>(</w:t>
      </w:r>
      <w:r w:rsidR="007612C5">
        <w:rPr>
          <w:rFonts w:cs="Times New Roman"/>
          <w:b/>
          <w:color w:val="1F497D"/>
          <w:sz w:val="22"/>
          <w:szCs w:val="22"/>
          <w:lang w:eastAsia="fr-FR"/>
        </w:rPr>
        <w:t>ONERA</w:t>
      </w:r>
      <w:r w:rsidR="004336DB" w:rsidRPr="00CA61E5">
        <w:rPr>
          <w:rFonts w:cs="Times New Roman"/>
          <w:b/>
          <w:color w:val="1F497D"/>
          <w:sz w:val="22"/>
          <w:szCs w:val="22"/>
          <w:lang w:eastAsia="fr-FR"/>
        </w:rPr>
        <w:t>)</w:t>
      </w:r>
      <w:r w:rsidR="00062159" w:rsidRPr="00CA61E5">
        <w:rPr>
          <w:rFonts w:cs="Times New Roman"/>
          <w:b/>
          <w:color w:val="1F497D"/>
          <w:sz w:val="22"/>
          <w:szCs w:val="22"/>
          <w:lang w:eastAsia="fr-FR"/>
        </w:rPr>
        <w:t> </w:t>
      </w:r>
      <w:r w:rsidR="00062159" w:rsidRPr="004336DB">
        <w:rPr>
          <w:rFonts w:cs="Times New Roman"/>
          <w:color w:val="1F497D"/>
          <w:sz w:val="22"/>
          <w:szCs w:val="22"/>
          <w:lang w:eastAsia="fr-FR"/>
        </w:rPr>
        <w:t xml:space="preserve">: </w:t>
      </w:r>
      <w:r w:rsidR="00062159" w:rsidRPr="004336DB">
        <w:rPr>
          <w:rFonts w:eastAsia="Times New Roman" w:cs="Times New Roman"/>
          <w:i/>
          <w:color w:val="222222"/>
          <w:sz w:val="22"/>
          <w:szCs w:val="22"/>
          <w:shd w:val="clear" w:color="auto" w:fill="FFFFFF"/>
          <w:lang w:eastAsia="fr-FR"/>
        </w:rPr>
        <w:t>Modélisation thermodynamique et maturation accélérée des matériaux</w:t>
      </w:r>
    </w:p>
    <w:p w14:paraId="5144C41C" w14:textId="77777777" w:rsidR="004C5AE1" w:rsidRPr="004C5AE1" w:rsidRDefault="004C5AE1" w:rsidP="004336DB">
      <w:pPr>
        <w:jc w:val="both"/>
        <w:rPr>
          <w:rFonts w:cs="Times New Roman"/>
          <w:color w:val="222222"/>
          <w:sz w:val="22"/>
          <w:szCs w:val="22"/>
          <w:lang w:eastAsia="fr-FR"/>
        </w:rPr>
      </w:pPr>
    </w:p>
    <w:p w14:paraId="132B6C3B" w14:textId="49192528" w:rsidR="00525B3B" w:rsidRPr="00525B3B" w:rsidRDefault="006A6AAA" w:rsidP="004336DB">
      <w:pPr>
        <w:jc w:val="both"/>
        <w:rPr>
          <w:rFonts w:cs="Times New Roman"/>
          <w:b/>
          <w:bCs/>
          <w:color w:val="C00000"/>
          <w:sz w:val="22"/>
          <w:szCs w:val="22"/>
          <w:lang w:eastAsia="fr-FR"/>
        </w:rPr>
      </w:pPr>
      <w:r>
        <w:rPr>
          <w:rFonts w:cs="Times New Roman"/>
          <w:b/>
          <w:bCs/>
          <w:color w:val="C00000"/>
          <w:sz w:val="22"/>
          <w:szCs w:val="22"/>
          <w:lang w:eastAsia="fr-FR"/>
        </w:rPr>
        <w:t>12h</w:t>
      </w:r>
      <w:r w:rsidR="005933BF">
        <w:rPr>
          <w:rFonts w:cs="Times New Roman"/>
          <w:b/>
          <w:bCs/>
          <w:color w:val="C00000"/>
          <w:sz w:val="22"/>
          <w:szCs w:val="22"/>
          <w:lang w:eastAsia="fr-FR"/>
        </w:rPr>
        <w:t xml:space="preserve">-13h30 </w:t>
      </w:r>
      <w:r w:rsidR="00525B3B" w:rsidRPr="00525B3B">
        <w:rPr>
          <w:rFonts w:cs="Times New Roman"/>
          <w:b/>
          <w:bCs/>
          <w:color w:val="C00000"/>
          <w:sz w:val="22"/>
          <w:szCs w:val="22"/>
          <w:lang w:eastAsia="fr-FR"/>
        </w:rPr>
        <w:t>Buffet déjeuner</w:t>
      </w:r>
    </w:p>
    <w:p w14:paraId="5386937F" w14:textId="77777777" w:rsidR="00525B3B" w:rsidRDefault="00525B3B" w:rsidP="004336DB">
      <w:pPr>
        <w:jc w:val="both"/>
        <w:rPr>
          <w:rFonts w:cs="Times New Roman"/>
          <w:b/>
          <w:bCs/>
          <w:color w:val="1F497D"/>
          <w:sz w:val="22"/>
          <w:szCs w:val="22"/>
          <w:lang w:eastAsia="fr-FR"/>
        </w:rPr>
      </w:pPr>
    </w:p>
    <w:p w14:paraId="51F6CF12" w14:textId="4F57390F" w:rsidR="00673823" w:rsidRDefault="00673823" w:rsidP="00673823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i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eastAsia="Times New Roman" w:cs="Times New Roman"/>
          <w:b/>
          <w:bCs/>
          <w:color w:val="1F497D"/>
          <w:sz w:val="22"/>
          <w:szCs w:val="22"/>
          <w:lang w:eastAsia="fr-FR"/>
        </w:rPr>
        <w:t xml:space="preserve">13h30-14h </w:t>
      </w:r>
      <w:r w:rsidRPr="004C5AE1">
        <w:rPr>
          <w:rFonts w:eastAsia="Times New Roman" w:cs="Times New Roman"/>
          <w:b/>
          <w:bCs/>
          <w:color w:val="1F497D"/>
          <w:sz w:val="22"/>
          <w:szCs w:val="22"/>
          <w:lang w:eastAsia="fr-FR"/>
        </w:rPr>
        <w:t>I</w:t>
      </w:r>
      <w:r>
        <w:rPr>
          <w:rFonts w:eastAsia="Times New Roman" w:cs="Times New Roman"/>
          <w:b/>
          <w:bCs/>
          <w:color w:val="1F497D"/>
          <w:sz w:val="22"/>
          <w:szCs w:val="22"/>
          <w:lang w:eastAsia="fr-FR"/>
        </w:rPr>
        <w:t>van</w:t>
      </w:r>
      <w:r w:rsidR="006A6AAA">
        <w:rPr>
          <w:rFonts w:eastAsia="Times New Roman" w:cs="Times New Roman"/>
          <w:b/>
          <w:bCs/>
          <w:color w:val="1F497D"/>
          <w:sz w:val="22"/>
          <w:szCs w:val="22"/>
          <w:lang w:eastAsia="fr-FR"/>
        </w:rPr>
        <w:t xml:space="preserve"> Guillot</w:t>
      </w:r>
      <w:r w:rsidRPr="004336DB">
        <w:rPr>
          <w:rFonts w:eastAsia="Times New Roman" w:cs="Times New Roman"/>
          <w:b/>
          <w:bCs/>
          <w:color w:val="1F497D"/>
          <w:sz w:val="22"/>
          <w:szCs w:val="22"/>
          <w:lang w:eastAsia="fr-FR"/>
        </w:rPr>
        <w:t> </w:t>
      </w:r>
      <w:r w:rsidRPr="004C5AE1">
        <w:rPr>
          <w:rFonts w:eastAsia="Times New Roman" w:cs="Times New Roman"/>
          <w:b/>
          <w:color w:val="1F497D"/>
          <w:sz w:val="22"/>
          <w:szCs w:val="22"/>
          <w:lang w:eastAsia="fr-FR"/>
        </w:rPr>
        <w:t>(ICMPE)</w:t>
      </w:r>
      <w:r>
        <w:rPr>
          <w:rFonts w:eastAsia="Times New Roman" w:cs="Times New Roman"/>
          <w:color w:val="1F497D"/>
          <w:sz w:val="22"/>
          <w:szCs w:val="22"/>
          <w:lang w:eastAsia="fr-FR"/>
        </w:rPr>
        <w:t> </w:t>
      </w:r>
      <w:r>
        <w:rPr>
          <w:rFonts w:ascii="Tahoma" w:eastAsia="Times New Roman" w:hAnsi="Tahoma" w:cs="Tahoma"/>
          <w:i/>
          <w:color w:val="000000"/>
          <w:sz w:val="20"/>
          <w:szCs w:val="20"/>
          <w:shd w:val="clear" w:color="auto" w:fill="FFFFFF"/>
          <w:lang w:eastAsia="fr-FR"/>
        </w:rPr>
        <w:t xml:space="preserve">: </w:t>
      </w:r>
      <w:r w:rsidRPr="00CA61E5">
        <w:rPr>
          <w:rFonts w:eastAsia="CMR10"/>
          <w:i/>
          <w:sz w:val="22"/>
          <w:szCs w:val="22"/>
        </w:rPr>
        <w:t>Micro-mécanismes de déformation et mobilité des dislocations dans le titane a lors d'essais de déformation in situ en MET : Influence de la teneur en oxygène</w:t>
      </w:r>
    </w:p>
    <w:p w14:paraId="0EBF0A32" w14:textId="77777777" w:rsidR="00673823" w:rsidRDefault="00673823" w:rsidP="004336DB">
      <w:pPr>
        <w:jc w:val="both"/>
        <w:rPr>
          <w:rFonts w:cs="Times New Roman"/>
          <w:b/>
          <w:bCs/>
          <w:color w:val="1F497D"/>
          <w:sz w:val="22"/>
          <w:szCs w:val="22"/>
          <w:lang w:eastAsia="fr-FR"/>
        </w:rPr>
      </w:pPr>
    </w:p>
    <w:p w14:paraId="56245A03" w14:textId="72352961" w:rsidR="00BB4607" w:rsidRPr="001C1842" w:rsidRDefault="00673823" w:rsidP="004336DB">
      <w:pPr>
        <w:jc w:val="both"/>
        <w:rPr>
          <w:rFonts w:eastAsia="Times New Roman" w:cs="Times New Roman"/>
          <w:i/>
          <w:color w:val="000000" w:themeColor="text1"/>
          <w:sz w:val="22"/>
          <w:szCs w:val="22"/>
          <w:lang w:eastAsia="fr-FR"/>
        </w:rPr>
      </w:pPr>
      <w:r>
        <w:rPr>
          <w:rFonts w:eastAsia="Times New Roman" w:cs="Times New Roman"/>
          <w:b/>
          <w:bCs/>
          <w:color w:val="1F497D"/>
          <w:sz w:val="22"/>
          <w:szCs w:val="22"/>
          <w:lang w:eastAsia="fr-FR"/>
        </w:rPr>
        <w:t xml:space="preserve">14h-14h30 </w:t>
      </w:r>
      <w:r w:rsidR="004C5AE1" w:rsidRPr="004C5AE1">
        <w:rPr>
          <w:rFonts w:cs="Times New Roman"/>
          <w:b/>
          <w:bCs/>
          <w:color w:val="1F497D"/>
          <w:sz w:val="22"/>
          <w:szCs w:val="22"/>
          <w:lang w:eastAsia="fr-FR"/>
        </w:rPr>
        <w:t>Laurent Dupuy</w:t>
      </w:r>
      <w:r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 (CEA</w:t>
      </w:r>
      <w:r w:rsidR="00BB4607" w:rsidRPr="004336DB">
        <w:rPr>
          <w:rFonts w:cs="Times New Roman"/>
          <w:b/>
          <w:bCs/>
          <w:color w:val="1F497D"/>
          <w:sz w:val="22"/>
          <w:szCs w:val="22"/>
          <w:lang w:eastAsia="fr-FR"/>
        </w:rPr>
        <w:t>)</w:t>
      </w:r>
      <w:r w:rsidR="001C1842"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 : </w:t>
      </w:r>
      <w:r w:rsidR="00BB4607" w:rsidRPr="001C1842">
        <w:rPr>
          <w:rFonts w:eastAsia="Times New Roman" w:cs="Times New Roman"/>
          <w:bCs/>
          <w:i/>
          <w:color w:val="000000" w:themeColor="text1"/>
          <w:sz w:val="22"/>
          <w:szCs w:val="22"/>
          <w:lang w:eastAsia="fr-FR"/>
        </w:rPr>
        <w:t>Etude par la dynamique des dislocations des mécanismes d’endommagement des matériaux par l’irradiation</w:t>
      </w:r>
    </w:p>
    <w:p w14:paraId="50E6E7C1" w14:textId="77777777" w:rsidR="00525B3B" w:rsidRDefault="00525B3B" w:rsidP="004336DB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i/>
          <w:color w:val="000000"/>
          <w:sz w:val="20"/>
          <w:szCs w:val="20"/>
          <w:shd w:val="clear" w:color="auto" w:fill="FFFFFF"/>
          <w:lang w:eastAsia="fr-FR"/>
        </w:rPr>
      </w:pPr>
    </w:p>
    <w:p w14:paraId="32FD90D5" w14:textId="4E1C1E7D" w:rsidR="00525B3B" w:rsidRPr="00525B3B" w:rsidRDefault="005933BF" w:rsidP="00525B3B">
      <w:pPr>
        <w:jc w:val="both"/>
        <w:rPr>
          <w:rFonts w:cs="Times New Roman"/>
          <w:b/>
          <w:bCs/>
          <w:color w:val="C00000"/>
          <w:sz w:val="22"/>
          <w:szCs w:val="22"/>
          <w:lang w:eastAsia="fr-FR"/>
        </w:rPr>
      </w:pPr>
      <w:r>
        <w:rPr>
          <w:rFonts w:cs="Times New Roman"/>
          <w:b/>
          <w:bCs/>
          <w:color w:val="C00000"/>
          <w:sz w:val="22"/>
          <w:szCs w:val="22"/>
          <w:lang w:eastAsia="fr-FR"/>
        </w:rPr>
        <w:t xml:space="preserve">14h30-15h </w:t>
      </w:r>
      <w:proofErr w:type="spellStart"/>
      <w:r w:rsidR="00525B3B" w:rsidRPr="00525B3B">
        <w:rPr>
          <w:rFonts w:cs="Times New Roman"/>
          <w:b/>
          <w:bCs/>
          <w:color w:val="C00000"/>
          <w:sz w:val="22"/>
          <w:szCs w:val="22"/>
          <w:lang w:eastAsia="fr-FR"/>
        </w:rPr>
        <w:t>Pause café</w:t>
      </w:r>
      <w:proofErr w:type="spellEnd"/>
    </w:p>
    <w:p w14:paraId="35CE8A05" w14:textId="77777777" w:rsidR="004C5AE1" w:rsidRPr="004C5AE1" w:rsidRDefault="004C5AE1" w:rsidP="004336DB">
      <w:pPr>
        <w:jc w:val="both"/>
        <w:rPr>
          <w:rFonts w:eastAsia="Times New Roman" w:cs="Times New Roman"/>
          <w:sz w:val="22"/>
          <w:szCs w:val="22"/>
          <w:lang w:eastAsia="fr-FR"/>
        </w:rPr>
      </w:pPr>
    </w:p>
    <w:p w14:paraId="422158DB" w14:textId="227BB8C5" w:rsidR="00EE6A2A" w:rsidRPr="00EF4324" w:rsidRDefault="00673823" w:rsidP="00EE6A2A">
      <w:pPr>
        <w:jc w:val="both"/>
        <w:rPr>
          <w:rFonts w:eastAsia="Times New Roman" w:cs="Times New Roman"/>
          <w:sz w:val="22"/>
          <w:szCs w:val="22"/>
          <w:lang w:eastAsia="fr-FR"/>
        </w:rPr>
      </w:pPr>
      <w:r>
        <w:rPr>
          <w:rFonts w:cs="Times New Roman"/>
          <w:b/>
          <w:bCs/>
          <w:color w:val="1F497D"/>
          <w:sz w:val="22"/>
          <w:szCs w:val="22"/>
          <w:lang w:eastAsia="fr-FR"/>
        </w:rPr>
        <w:t>15h-15</w:t>
      </w:r>
      <w:r w:rsidR="00EE6A2A" w:rsidRPr="00EF4324">
        <w:rPr>
          <w:rFonts w:cs="Times New Roman"/>
          <w:b/>
          <w:bCs/>
          <w:color w:val="1F497D"/>
          <w:sz w:val="22"/>
          <w:szCs w:val="22"/>
          <w:lang w:eastAsia="fr-FR"/>
        </w:rPr>
        <w:t>h</w:t>
      </w:r>
      <w:r>
        <w:rPr>
          <w:rFonts w:cs="Times New Roman"/>
          <w:b/>
          <w:bCs/>
          <w:color w:val="1F497D"/>
          <w:sz w:val="22"/>
          <w:szCs w:val="22"/>
          <w:lang w:eastAsia="fr-FR"/>
        </w:rPr>
        <w:t>30</w:t>
      </w:r>
      <w:r w:rsidR="00EE6A2A" w:rsidRPr="00EF4324">
        <w:rPr>
          <w:rFonts w:cs="Times New Roman"/>
          <w:b/>
          <w:bCs/>
          <w:color w:val="1F497D"/>
          <w:sz w:val="22"/>
          <w:szCs w:val="22"/>
          <w:lang w:eastAsia="fr-FR"/>
        </w:rPr>
        <w:t xml:space="preserve"> Pascale </w:t>
      </w:r>
      <w:proofErr w:type="spellStart"/>
      <w:r w:rsidR="00EE6A2A" w:rsidRPr="00EF4324">
        <w:rPr>
          <w:rFonts w:cs="Times New Roman"/>
          <w:b/>
          <w:bCs/>
          <w:color w:val="1F497D"/>
          <w:sz w:val="22"/>
          <w:szCs w:val="22"/>
          <w:lang w:eastAsia="fr-FR"/>
        </w:rPr>
        <w:t>Kanouté</w:t>
      </w:r>
      <w:proofErr w:type="spellEnd"/>
      <w:r w:rsidR="00EE6A2A" w:rsidRPr="00EF4324">
        <w:rPr>
          <w:rFonts w:cs="Times New Roman"/>
          <w:b/>
          <w:color w:val="1F497D"/>
          <w:sz w:val="22"/>
          <w:szCs w:val="22"/>
          <w:lang w:eastAsia="fr-FR"/>
        </w:rPr>
        <w:t> (</w:t>
      </w:r>
      <w:r w:rsidR="007612C5">
        <w:rPr>
          <w:rFonts w:cs="Times New Roman"/>
          <w:b/>
          <w:color w:val="1F497D"/>
          <w:sz w:val="22"/>
          <w:szCs w:val="22"/>
          <w:lang w:eastAsia="fr-FR"/>
        </w:rPr>
        <w:t>ONERA</w:t>
      </w:r>
      <w:r w:rsidR="00EE6A2A" w:rsidRPr="00EF4324">
        <w:rPr>
          <w:rFonts w:cs="Times New Roman"/>
          <w:b/>
          <w:color w:val="1F497D"/>
          <w:sz w:val="22"/>
          <w:szCs w:val="22"/>
          <w:lang w:eastAsia="fr-FR"/>
        </w:rPr>
        <w:t>) </w:t>
      </w:r>
      <w:r w:rsidR="00EE6A2A" w:rsidRPr="00EF4324">
        <w:rPr>
          <w:rFonts w:cs="Times New Roman"/>
          <w:color w:val="1F497D"/>
          <w:sz w:val="22"/>
          <w:szCs w:val="22"/>
          <w:lang w:eastAsia="fr-FR"/>
        </w:rPr>
        <w:t>:</w:t>
      </w:r>
      <w:r w:rsidR="00EE6A2A" w:rsidRPr="00EF4324">
        <w:rPr>
          <w:rFonts w:eastAsia="Times New Roman" w:cs="Tahoma"/>
          <w:color w:val="000000"/>
          <w:sz w:val="22"/>
          <w:szCs w:val="22"/>
          <w:shd w:val="clear" w:color="auto" w:fill="FFFFFF"/>
          <w:lang w:eastAsia="fr-FR"/>
        </w:rPr>
        <w:t xml:space="preserve"> </w:t>
      </w:r>
      <w:r w:rsidR="00EE6A2A" w:rsidRPr="0011581E">
        <w:rPr>
          <w:rFonts w:eastAsia="Times New Roman" w:cs="Times New Roman"/>
          <w:i/>
          <w:color w:val="222222"/>
          <w:sz w:val="22"/>
          <w:szCs w:val="22"/>
          <w:shd w:val="clear" w:color="auto" w:fill="FFFFFF"/>
          <w:lang w:eastAsia="fr-FR"/>
        </w:rPr>
        <w:t>Modélisation de la tenue en fatigue-fluage des matériaux métalliques à haute température : Effet de la microstructure</w:t>
      </w:r>
    </w:p>
    <w:p w14:paraId="23941C52" w14:textId="77777777" w:rsidR="004C5AE1" w:rsidRPr="004336DB" w:rsidRDefault="004C5AE1" w:rsidP="004336DB">
      <w:pPr>
        <w:jc w:val="both"/>
        <w:rPr>
          <w:rFonts w:cs="Times New Roman"/>
          <w:color w:val="222222"/>
          <w:sz w:val="22"/>
          <w:szCs w:val="22"/>
          <w:lang w:eastAsia="fr-FR"/>
        </w:rPr>
      </w:pPr>
    </w:p>
    <w:p w14:paraId="040F2E24" w14:textId="72043B95" w:rsidR="00062159" w:rsidRDefault="005933BF" w:rsidP="004336DB">
      <w:pPr>
        <w:jc w:val="both"/>
        <w:rPr>
          <w:rFonts w:eastAsia="Times New Roman" w:cs="Times New Roman"/>
          <w:i/>
          <w:color w:val="000000"/>
          <w:sz w:val="22"/>
          <w:szCs w:val="22"/>
          <w:shd w:val="clear" w:color="auto" w:fill="FFFFFF"/>
          <w:lang w:eastAsia="fr-FR"/>
        </w:rPr>
      </w:pPr>
      <w:r>
        <w:rPr>
          <w:rFonts w:cs="Times New Roman"/>
          <w:b/>
          <w:color w:val="44546A" w:themeColor="text2"/>
          <w:sz w:val="22"/>
          <w:szCs w:val="22"/>
          <w:lang w:eastAsia="fr-FR"/>
        </w:rPr>
        <w:t xml:space="preserve">15h30-16h </w:t>
      </w:r>
      <w:r w:rsidR="00297A3C" w:rsidRPr="00CA61E5">
        <w:rPr>
          <w:rFonts w:cs="Times New Roman"/>
          <w:b/>
          <w:color w:val="44546A" w:themeColor="text2"/>
          <w:sz w:val="22"/>
          <w:szCs w:val="22"/>
          <w:lang w:eastAsia="fr-FR"/>
        </w:rPr>
        <w:t>Cécilie Duhamel </w:t>
      </w:r>
      <w:r w:rsidR="00525B3B">
        <w:rPr>
          <w:rFonts w:cs="Times New Roman"/>
          <w:b/>
          <w:color w:val="44546A" w:themeColor="text2"/>
          <w:sz w:val="22"/>
          <w:szCs w:val="22"/>
          <w:lang w:eastAsia="fr-FR"/>
        </w:rPr>
        <w:t xml:space="preserve">(Mines </w:t>
      </w:r>
      <w:proofErr w:type="spellStart"/>
      <w:r w:rsidR="00525B3B">
        <w:rPr>
          <w:rFonts w:cs="Times New Roman"/>
          <w:b/>
          <w:color w:val="44546A" w:themeColor="text2"/>
          <w:sz w:val="22"/>
          <w:szCs w:val="22"/>
          <w:lang w:eastAsia="fr-FR"/>
        </w:rPr>
        <w:t>ParisT</w:t>
      </w:r>
      <w:r w:rsidR="00CA61E5" w:rsidRPr="00CA61E5">
        <w:rPr>
          <w:rFonts w:cs="Times New Roman"/>
          <w:b/>
          <w:color w:val="44546A" w:themeColor="text2"/>
          <w:sz w:val="22"/>
          <w:szCs w:val="22"/>
          <w:lang w:eastAsia="fr-FR"/>
        </w:rPr>
        <w:t>ech</w:t>
      </w:r>
      <w:proofErr w:type="spellEnd"/>
      <w:r w:rsidR="00CA61E5" w:rsidRPr="00CA61E5">
        <w:rPr>
          <w:rFonts w:cs="Times New Roman"/>
          <w:b/>
          <w:color w:val="44546A" w:themeColor="text2"/>
          <w:sz w:val="22"/>
          <w:szCs w:val="22"/>
          <w:lang w:eastAsia="fr-FR"/>
        </w:rPr>
        <w:t>)</w:t>
      </w:r>
      <w:r w:rsidR="00CA61E5" w:rsidRPr="00CA61E5">
        <w:rPr>
          <w:rFonts w:cs="Times New Roman"/>
          <w:color w:val="44546A" w:themeColor="text2"/>
          <w:sz w:val="22"/>
          <w:szCs w:val="22"/>
          <w:lang w:eastAsia="fr-FR"/>
        </w:rPr>
        <w:t xml:space="preserve"> </w:t>
      </w:r>
      <w:r w:rsidR="00297A3C" w:rsidRPr="00041338">
        <w:rPr>
          <w:rFonts w:cs="Times New Roman"/>
          <w:i/>
          <w:color w:val="222222"/>
          <w:sz w:val="22"/>
          <w:szCs w:val="22"/>
          <w:lang w:eastAsia="fr-FR"/>
        </w:rPr>
        <w:t xml:space="preserve">: </w:t>
      </w:r>
      <w:r w:rsidR="00062159" w:rsidRPr="00041338">
        <w:rPr>
          <w:rFonts w:eastAsia="Times New Roman" w:cs="Times New Roman"/>
          <w:i/>
          <w:color w:val="000000"/>
          <w:sz w:val="22"/>
          <w:szCs w:val="22"/>
          <w:shd w:val="clear" w:color="auto" w:fill="FFFFFF"/>
          <w:lang w:eastAsia="fr-FR"/>
        </w:rPr>
        <w:t xml:space="preserve">Amorçage de fissures de corrosion sous contrainte </w:t>
      </w:r>
      <w:r w:rsidR="00E4252C">
        <w:rPr>
          <w:rFonts w:eastAsia="Times New Roman" w:cs="Times New Roman"/>
          <w:i/>
          <w:color w:val="000000"/>
          <w:sz w:val="22"/>
          <w:szCs w:val="22"/>
          <w:shd w:val="clear" w:color="auto" w:fill="FFFFFF"/>
          <w:lang w:eastAsia="fr-FR"/>
        </w:rPr>
        <w:t>dans les alliages austénitiques</w:t>
      </w:r>
    </w:p>
    <w:p w14:paraId="24567756" w14:textId="77777777" w:rsidR="005933BF" w:rsidRDefault="005933BF" w:rsidP="004336DB">
      <w:pPr>
        <w:jc w:val="both"/>
        <w:rPr>
          <w:rFonts w:eastAsia="Times New Roman" w:cs="Times New Roman"/>
          <w:i/>
          <w:color w:val="000000"/>
          <w:sz w:val="22"/>
          <w:szCs w:val="22"/>
          <w:shd w:val="clear" w:color="auto" w:fill="FFFFFF"/>
          <w:lang w:eastAsia="fr-FR"/>
        </w:rPr>
      </w:pPr>
    </w:p>
    <w:p w14:paraId="4D26BA1F" w14:textId="4E90F03B" w:rsidR="005933BF" w:rsidRPr="00525B3B" w:rsidRDefault="005933BF" w:rsidP="005933BF">
      <w:pPr>
        <w:jc w:val="both"/>
        <w:rPr>
          <w:rFonts w:cs="Times New Roman"/>
          <w:b/>
          <w:bCs/>
          <w:color w:val="C00000"/>
          <w:sz w:val="22"/>
          <w:szCs w:val="22"/>
          <w:lang w:eastAsia="fr-FR"/>
        </w:rPr>
      </w:pPr>
      <w:r>
        <w:rPr>
          <w:rFonts w:cs="Times New Roman"/>
          <w:b/>
          <w:bCs/>
          <w:color w:val="C00000"/>
          <w:sz w:val="22"/>
          <w:szCs w:val="22"/>
          <w:lang w:eastAsia="fr-FR"/>
        </w:rPr>
        <w:t>16h-17h Séance de discussion</w:t>
      </w:r>
    </w:p>
    <w:p w14:paraId="54D00A28" w14:textId="77777777" w:rsidR="004C5AE1" w:rsidRPr="004C5AE1" w:rsidRDefault="004C5AE1" w:rsidP="004C5AE1">
      <w:pPr>
        <w:rPr>
          <w:rFonts w:ascii="Times New Roman" w:hAnsi="Times New Roman" w:cs="Times New Roman"/>
          <w:color w:val="222222"/>
          <w:lang w:eastAsia="fr-FR"/>
        </w:rPr>
      </w:pPr>
    </w:p>
    <w:p w14:paraId="4C22871C" w14:textId="77777777" w:rsidR="004C5AE1" w:rsidRDefault="004C5AE1" w:rsidP="004C5AE1">
      <w:pPr>
        <w:jc w:val="center"/>
      </w:pPr>
    </w:p>
    <w:sectPr w:rsidR="004C5AE1" w:rsidSect="00EF4B0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11350" w14:textId="77777777" w:rsidR="00001BB4" w:rsidRDefault="00001BB4" w:rsidP="003876A8">
      <w:r>
        <w:separator/>
      </w:r>
    </w:p>
  </w:endnote>
  <w:endnote w:type="continuationSeparator" w:id="0">
    <w:p w14:paraId="4D070B07" w14:textId="77777777" w:rsidR="00001BB4" w:rsidRDefault="00001BB4" w:rsidP="003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MR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0F737" w14:textId="77777777" w:rsidR="00001BB4" w:rsidRDefault="00001BB4" w:rsidP="003876A8">
      <w:r>
        <w:separator/>
      </w:r>
    </w:p>
  </w:footnote>
  <w:footnote w:type="continuationSeparator" w:id="0">
    <w:p w14:paraId="648AD41B" w14:textId="77777777" w:rsidR="00001BB4" w:rsidRDefault="00001BB4" w:rsidP="003876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332E9" w14:textId="77777777" w:rsidR="003876A8" w:rsidRDefault="003876A8" w:rsidP="003876A8">
    <w:pPr>
      <w:pStyle w:val="En-tte"/>
      <w:ind w:left="-709"/>
    </w:pPr>
    <w:r>
      <w:object w:dxaOrig="11234" w:dyaOrig="6151" w14:anchorId="53C7A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65pt;height:84.45pt" o:ole="">
          <v:imagedata r:id="rId1" o:title=""/>
        </v:shape>
        <o:OLEObject Type="Embed" ProgID="MSPhotoEd.3" ShapeID="_x0000_i1025" DrawAspect="Content" ObjectID="_15593863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A8"/>
    <w:rsid w:val="00001BB4"/>
    <w:rsid w:val="00041338"/>
    <w:rsid w:val="000562B8"/>
    <w:rsid w:val="00062159"/>
    <w:rsid w:val="0011581E"/>
    <w:rsid w:val="00130C86"/>
    <w:rsid w:val="001C1842"/>
    <w:rsid w:val="001D3CDE"/>
    <w:rsid w:val="00297A3C"/>
    <w:rsid w:val="003876A8"/>
    <w:rsid w:val="004336DB"/>
    <w:rsid w:val="004C5AE1"/>
    <w:rsid w:val="00525B3B"/>
    <w:rsid w:val="005933BF"/>
    <w:rsid w:val="005D0E30"/>
    <w:rsid w:val="00673823"/>
    <w:rsid w:val="006A6AAA"/>
    <w:rsid w:val="007612C5"/>
    <w:rsid w:val="008959EC"/>
    <w:rsid w:val="009943AE"/>
    <w:rsid w:val="009F2837"/>
    <w:rsid w:val="00B802BB"/>
    <w:rsid w:val="00BB4607"/>
    <w:rsid w:val="00C94CE4"/>
    <w:rsid w:val="00CA61E5"/>
    <w:rsid w:val="00E4252C"/>
    <w:rsid w:val="00E603DE"/>
    <w:rsid w:val="00EB3431"/>
    <w:rsid w:val="00EE6A2A"/>
    <w:rsid w:val="00EF4324"/>
    <w:rsid w:val="00E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5BC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6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6A8"/>
  </w:style>
  <w:style w:type="paragraph" w:styleId="Pieddepage">
    <w:name w:val="footer"/>
    <w:basedOn w:val="Normal"/>
    <w:link w:val="PieddepageCar"/>
    <w:uiPriority w:val="99"/>
    <w:unhideWhenUsed/>
    <w:rsid w:val="003876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6A8"/>
  </w:style>
  <w:style w:type="character" w:customStyle="1" w:styleId="apple-converted-space">
    <w:name w:val="apple-converted-space"/>
    <w:basedOn w:val="Policepardfaut"/>
    <w:rsid w:val="004C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1178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16</cp:revision>
  <dcterms:created xsi:type="dcterms:W3CDTF">2017-06-14T08:38:00Z</dcterms:created>
  <dcterms:modified xsi:type="dcterms:W3CDTF">2017-06-19T12:05:00Z</dcterms:modified>
</cp:coreProperties>
</file>